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8A51" w14:textId="797F3F55" w:rsidR="00BB414A" w:rsidRDefault="00BB414A">
      <w:pPr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6D434B7D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 w:rsidR="00E46A16">
        <w:t>Lublinie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313885A5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w </w:t>
      </w:r>
      <w:r w:rsidR="00E46A16">
        <w:t>Lublinie</w:t>
      </w:r>
      <w:r>
        <w:t>, zgodnie z załączonym wnioskiem o aneks do umowy z</w:t>
      </w:r>
      <w:r w:rsidR="00E46A16">
        <w:t> </w:t>
      </w:r>
      <w:r>
        <w:t>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56A1" w14:textId="77777777" w:rsidR="007F6F79" w:rsidRDefault="007F6F79" w:rsidP="00A31FEE">
      <w:r>
        <w:separator/>
      </w:r>
    </w:p>
  </w:endnote>
  <w:endnote w:type="continuationSeparator" w:id="0">
    <w:p w14:paraId="625A48FB" w14:textId="77777777" w:rsidR="007F6F79" w:rsidRDefault="007F6F79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F65E" w14:textId="77777777" w:rsidR="007F6F79" w:rsidRDefault="007F6F79" w:rsidP="00A31FEE">
      <w:r>
        <w:separator/>
      </w:r>
    </w:p>
  </w:footnote>
  <w:footnote w:type="continuationSeparator" w:id="0">
    <w:p w14:paraId="0990407C" w14:textId="77777777" w:rsidR="007F6F79" w:rsidRDefault="007F6F79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1981">
    <w:abstractNumId w:val="0"/>
  </w:num>
  <w:num w:numId="2" w16cid:durableId="97872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6"/>
    <w:rsid w:val="0005476F"/>
    <w:rsid w:val="001C549B"/>
    <w:rsid w:val="001D3355"/>
    <w:rsid w:val="002412BF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7F6F79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D07456"/>
    <w:rsid w:val="00DA5886"/>
    <w:rsid w:val="00DB5B70"/>
    <w:rsid w:val="00DC6EED"/>
    <w:rsid w:val="00DD304A"/>
    <w:rsid w:val="00E46A16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F917-537E-44A7-96AA-B8B9A81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Piotr Marosz</cp:lastModifiedBy>
  <cp:revision>2</cp:revision>
  <dcterms:created xsi:type="dcterms:W3CDTF">2023-02-09T15:18:00Z</dcterms:created>
  <dcterms:modified xsi:type="dcterms:W3CDTF">2023-02-09T15:18:00Z</dcterms:modified>
</cp:coreProperties>
</file>